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  <w:lang w:eastAsia="zh-CN"/>
        </w:rPr>
        <w:t>上</w:t>
      </w:r>
      <w:bookmarkStart w:id="0" w:name="_GoBack"/>
      <w:bookmarkEnd w:id="0"/>
      <w:r>
        <w:rPr>
          <w:rFonts w:hint="eastAsia" w:ascii="宋体" w:hAnsi="宋体"/>
          <w:b/>
          <w:bCs/>
          <w:sz w:val="24"/>
        </w:rPr>
        <w:t>海农林职业技术学院双师素质教师资格认定申请表</w:t>
      </w:r>
    </w:p>
    <w:tbl>
      <w:tblPr>
        <w:tblStyle w:val="3"/>
        <w:tblW w:w="854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1091"/>
        <w:gridCol w:w="900"/>
        <w:gridCol w:w="1080"/>
        <w:gridCol w:w="1440"/>
        <w:gridCol w:w="234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工作部门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学历/学位</w:t>
            </w: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基本条件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（10条中条件）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8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distribute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6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</w:t>
            </w:r>
          </w:p>
        </w:tc>
        <w:tc>
          <w:tcPr>
            <w:tcW w:w="68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1" w:hRule="atLeast"/>
        </w:trPr>
        <w:tc>
          <w:tcPr>
            <w:tcW w:w="1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8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8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8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8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8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 w:hRule="atLeast"/>
        </w:trPr>
        <w:tc>
          <w:tcPr>
            <w:tcW w:w="169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申报条件</w:t>
            </w:r>
          </w:p>
        </w:tc>
        <w:tc>
          <w:tcPr>
            <w:tcW w:w="68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（可附页）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8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8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8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 w:hRule="atLeast"/>
        </w:trPr>
        <w:tc>
          <w:tcPr>
            <w:tcW w:w="169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8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694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系部意见</w:t>
            </w:r>
          </w:p>
        </w:tc>
        <w:tc>
          <w:tcPr>
            <w:tcW w:w="68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694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8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人事处意见</w:t>
            </w:r>
          </w:p>
        </w:tc>
        <w:tc>
          <w:tcPr>
            <w:tcW w:w="68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负责人签字：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85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6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双师素质资格</w:t>
            </w:r>
          </w:p>
          <w:p>
            <w:pPr>
              <w:jc w:val="center"/>
              <w:rPr>
                <w:rFonts w:ascii="宋体" w:hAnsi="宋体" w:cs="Arial Unicode MS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认定小组意见</w:t>
            </w:r>
          </w:p>
        </w:tc>
        <w:tc>
          <w:tcPr>
            <w:tcW w:w="685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组  长签字：</w:t>
            </w:r>
            <w:r>
              <w:rPr>
                <w:rFonts w:ascii="宋体" w:hAnsi="宋体"/>
                <w:sz w:val="24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>日期：</w:t>
            </w:r>
            <w:r>
              <w:rPr>
                <w:rFonts w:ascii="宋体" w:hAnsi="宋体"/>
                <w:sz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</w:trPr>
        <w:tc>
          <w:tcPr>
            <w:tcW w:w="16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Arial Unicode MS"/>
                <w:sz w:val="24"/>
              </w:rPr>
            </w:pPr>
          </w:p>
        </w:tc>
        <w:tc>
          <w:tcPr>
            <w:tcW w:w="6851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24"/>
        </w:rPr>
      </w:pPr>
    </w:p>
    <w:p>
      <w:pPr>
        <w:rPr>
          <w:rFonts w:ascii="宋体" w:hAnsi="宋体" w:cs="Arial Unicode MS"/>
          <w:sz w:val="24"/>
        </w:rPr>
      </w:pPr>
      <w:r>
        <w:rPr>
          <w:rFonts w:hint="eastAsia" w:ascii="宋体" w:hAnsi="宋体"/>
          <w:sz w:val="24"/>
        </w:rPr>
        <w:t>说明：</w:t>
      </w:r>
      <w:r>
        <w:rPr>
          <w:rFonts w:ascii="宋体" w:hAnsi="宋体"/>
          <w:sz w:val="24"/>
        </w:rPr>
        <w:t xml:space="preserve"> 1、本表一式二份。                                                                                                          </w:t>
      </w:r>
    </w:p>
    <w:p>
      <w:pPr>
        <w:rPr>
          <w:rFonts w:ascii="宋体" w:hAnsi="宋体" w:cs="Arial Unicode MS"/>
          <w:sz w:val="24"/>
        </w:rPr>
      </w:pPr>
      <w:r>
        <w:rPr>
          <w:rFonts w:ascii="宋体" w:hAnsi="宋体"/>
          <w:sz w:val="24"/>
        </w:rPr>
        <w:t xml:space="preserve">        2、申报“双师素质”教师资格需提供的证件（复印件）：</w:t>
      </w:r>
    </w:p>
    <w:p>
      <w:pPr>
        <w:ind w:firstLine="1200" w:firstLineChars="500"/>
        <w:rPr>
          <w:rFonts w:hint="eastAsia" w:ascii="宋体" w:hAnsi="宋体"/>
          <w:sz w:val="24"/>
          <w:szCs w:val="22"/>
        </w:rPr>
      </w:pPr>
      <w:r>
        <w:rPr>
          <w:rFonts w:ascii="宋体" w:hAnsi="宋体"/>
          <w:sz w:val="24"/>
          <w:szCs w:val="22"/>
        </w:rPr>
        <w:t>1</w:t>
      </w:r>
      <w:r>
        <w:rPr>
          <w:rFonts w:hint="eastAsia" w:ascii="宋体" w:hAnsi="宋体"/>
          <w:sz w:val="24"/>
          <w:szCs w:val="22"/>
        </w:rPr>
        <w:t>）高校教师资格证、职称证。</w:t>
      </w:r>
    </w:p>
    <w:p>
      <w:pPr>
        <w:ind w:firstLine="1200" w:firstLineChars="5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2）专业技术职称证（含行业特许资格证书、专业技能考评员证）。</w:t>
      </w:r>
    </w:p>
    <w:p>
      <w:pPr>
        <w:ind w:firstLine="1200" w:firstLineChars="5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3）技能等级证书。</w:t>
      </w:r>
    </w:p>
    <w:p>
      <w:pPr>
        <w:ind w:firstLine="1200" w:firstLineChars="5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4）在企事业工作经历证明。</w:t>
      </w:r>
    </w:p>
    <w:p>
      <w:pPr>
        <w:ind w:firstLine="1200" w:firstLineChars="5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5）应用技术研究成果材料证明。</w:t>
      </w:r>
    </w:p>
    <w:p>
      <w:pPr>
        <w:ind w:firstLine="1200" w:firstLineChars="5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6）参加教育部(含相关部委)组织的教师专业技能培训获得合格证书。</w:t>
      </w:r>
    </w:p>
    <w:p>
      <w:pPr>
        <w:ind w:firstLine="1200" w:firstLineChars="500"/>
      </w:pPr>
      <w:r>
        <w:rPr>
          <w:rFonts w:hint="eastAsia" w:ascii="宋体" w:hAnsi="宋体"/>
          <w:sz w:val="24"/>
          <w:szCs w:val="22"/>
        </w:rPr>
        <w:t>7）其他所需证明。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9C4E37"/>
    <w:rsid w:val="479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2018-12-26T05:42:00Z</dcterms:created>
  <dc:creator>alice</dc:creator>
  <cp:lastModifiedBy>alice</cp:lastModifiedBy>
  <dcterms:modified xsi:type="dcterms:W3CDTF">2018-12-26T05:43:39Z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